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4CD785AC" w14:paraId="3DC650FD" wp14:textId="5BF4EEF4">
      <w:pPr>
        <w:pStyle w:val="Normal"/>
        <w:spacing w:line="312" w:lineRule="auto"/>
        <w:rPr>
          <w:rFonts w:ascii="Helvetica" w:hAnsi="Helvetica" w:eastAsia="Helvetica Neue" w:cs="Helvetica"/>
          <w:b w:val="1"/>
          <w:b/>
          <w:bCs w:val="1"/>
          <w:color w:val="000000"/>
          <w:sz w:val="28"/>
          <w:szCs w:val="28"/>
          <w:lang w:val="fr-CH"/>
        </w:rPr>
      </w:pPr>
      <w:r w:rsidRPr="4F268765" w:rsidR="6B56C208">
        <w:rPr>
          <w:rFonts w:ascii="Helvetica" w:hAnsi="Helvetica" w:eastAsia="Helvetica Neue" w:cs="Helvetica"/>
          <w:b w:val="1"/>
          <w:bCs w:val="1"/>
          <w:color w:val="000000" w:themeColor="text1" w:themeTint="FF" w:themeShade="FF"/>
          <w:sz w:val="28"/>
          <w:szCs w:val="28"/>
          <w:lang w:val="fr-CH"/>
        </w:rPr>
        <w:t>AIFBD Bruxelles 16-19 août 202</w:t>
      </w:r>
      <w:r w:rsidRPr="4F268765" w:rsidR="50BDCFEB">
        <w:rPr>
          <w:rFonts w:ascii="Helvetica" w:hAnsi="Helvetica" w:eastAsia="Helvetica Neue" w:cs="Helvetica"/>
          <w:b w:val="1"/>
          <w:bCs w:val="1"/>
          <w:color w:val="000000" w:themeColor="text1" w:themeTint="FF" w:themeShade="FF"/>
          <w:sz w:val="28"/>
          <w:szCs w:val="28"/>
          <w:lang w:val="fr-CH"/>
        </w:rPr>
        <w:t>3</w:t>
      </w:r>
    </w:p>
    <w:p xmlns:wp14="http://schemas.microsoft.com/office/word/2010/wordml" w:rsidP="4CD785AC" w14:paraId="72333255" wp14:textId="453F3785">
      <w:pPr>
        <w:pStyle w:val="Normal"/>
        <w:spacing w:line="312" w:lineRule="auto"/>
        <w:rPr>
          <w:rFonts w:ascii="Helvetica" w:hAnsi="Helvetica" w:eastAsia="Helvetica Neue" w:cs="Helvetica"/>
          <w:b w:val="1"/>
          <w:b/>
          <w:bCs w:val="1"/>
          <w:color w:val="000000"/>
          <w:sz w:val="28"/>
          <w:szCs w:val="28"/>
          <w:lang w:val="fr-CH"/>
        </w:rPr>
      </w:pPr>
      <w:r w:rsidRPr="4CD785AC" w:rsidR="4CD785AC">
        <w:rPr>
          <w:rFonts w:ascii="Helvetica" w:hAnsi="Helvetica" w:eastAsia="Helvetica Neue" w:cs="Helvetica"/>
          <w:b w:val="1"/>
          <w:bCs w:val="1"/>
          <w:color w:val="000000" w:themeColor="text1" w:themeTint="FF" w:themeShade="FF"/>
          <w:sz w:val="28"/>
          <w:szCs w:val="28"/>
          <w:lang w:val="fr-CH"/>
        </w:rPr>
        <w:t>Programme AIFBD</w:t>
      </w:r>
      <w:r w:rsidRPr="4CD785AC" w:rsidR="4CD785AC">
        <w:rPr>
          <w:rFonts w:ascii="Helvetica" w:hAnsi="Helvetica" w:eastAsia="Helvetica Neue" w:cs="Helvetica"/>
          <w:b w:val="1"/>
          <w:bCs w:val="1"/>
          <w:sz w:val="28"/>
          <w:szCs w:val="28"/>
          <w:lang w:val="fr-CH"/>
        </w:rPr>
        <w:t>-Newcomer</w:t>
      </w:r>
      <w:r w:rsidRPr="4CD785AC" w:rsidR="4CD785AC">
        <w:rPr>
          <w:rFonts w:ascii="Helvetica" w:hAnsi="Helvetica" w:eastAsia="Helvetica Neue" w:cs="Helvetica"/>
          <w:b w:val="1"/>
          <w:bCs w:val="1"/>
          <w:color w:val="000000" w:themeColor="text1" w:themeTint="FF" w:themeShade="FF"/>
          <w:sz w:val="28"/>
          <w:szCs w:val="28"/>
          <w:lang w:val="fr-CH"/>
        </w:rPr>
        <w:t xml:space="preserve"> / Commission Affaires internationales</w:t>
      </w:r>
    </w:p>
    <w:p xmlns:wp14="http://schemas.microsoft.com/office/word/2010/wordml" w14:paraId="672A6659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:rsidP="4CD785AC" w14:paraId="71F426FC" wp14:textId="113B2C9A">
      <w:pPr>
        <w:pStyle w:val="Normal"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 w:rsidRPr="4CD785AC" w:rsidR="4CD785AC">
        <w:rPr>
          <w:rFonts w:ascii="Helvetica" w:hAnsi="Helvetica" w:eastAsia="Helvetica Neue" w:cs="Helvetica"/>
          <w:color w:val="000000" w:themeColor="text1" w:themeTint="FF" w:themeShade="FF"/>
          <w:sz w:val="20"/>
          <w:szCs w:val="20"/>
          <w:lang w:val="fr-CH"/>
        </w:rPr>
        <w:t xml:space="preserve">Le programme est ouvert à tous les </w:t>
      </w:r>
      <w:r w:rsidRPr="4CD785AC" w:rsidR="4CD785AC">
        <w:rPr>
          <w:rFonts w:ascii="Helvetica" w:hAnsi="Helvetica" w:eastAsia="Helvetica Neue" w:cs="Helvetica"/>
          <w:sz w:val="20"/>
          <w:szCs w:val="20"/>
          <w:lang w:val="fr-CH"/>
        </w:rPr>
        <w:t xml:space="preserve">collègues </w:t>
      </w:r>
      <w:r w:rsidRPr="4CD785AC" w:rsidR="4CD785AC">
        <w:rPr>
          <w:rFonts w:ascii="Helvetica" w:hAnsi="Helvetica" w:eastAsia="Helvetica Neue" w:cs="Helvetica"/>
          <w:color w:val="000000" w:themeColor="text1" w:themeTint="FF" w:themeShade="FF"/>
          <w:sz w:val="20"/>
          <w:szCs w:val="20"/>
          <w:lang w:val="fr-CH"/>
        </w:rPr>
        <w:t xml:space="preserve">des institutions suisses de bibliothèques, d'information et de documentation </w:t>
      </w:r>
      <w:r w:rsidRPr="4CD785AC" w:rsidR="4CD785AC">
        <w:rPr>
          <w:rFonts w:ascii="Helvetica" w:hAnsi="Helvetica" w:eastAsia="Helvetica Neue" w:cs="Helvetica"/>
          <w:sz w:val="20"/>
          <w:szCs w:val="20"/>
          <w:lang w:val="fr-CH"/>
        </w:rPr>
        <w:t>débutant dans la profession et aux nouveaux venus à l'</w:t>
      </w:r>
      <w:r w:rsidRPr="4CD785AC" w:rsidR="7606B856">
        <w:rPr>
          <w:rFonts w:ascii="Helvetica" w:hAnsi="Helvetica" w:eastAsia="Helvetica Neue" w:cs="Helvetica"/>
          <w:sz w:val="20"/>
          <w:szCs w:val="20"/>
          <w:lang w:val="fr-CH"/>
        </w:rPr>
        <w:t>AIFBD</w:t>
      </w:r>
      <w:r w:rsidRPr="4CD785AC" w:rsidR="4CD785AC">
        <w:rPr>
          <w:rFonts w:ascii="Helvetica" w:hAnsi="Helvetica" w:eastAsia="Helvetica Neue" w:cs="Helvetica"/>
          <w:sz w:val="20"/>
          <w:szCs w:val="20"/>
          <w:lang w:val="fr-CH"/>
        </w:rPr>
        <w:t xml:space="preserve">, </w:t>
      </w:r>
      <w:r w:rsidRPr="4CD785AC" w:rsidR="4CD785AC">
        <w:rPr>
          <w:rFonts w:ascii="Helvetica" w:hAnsi="Helvetica" w:eastAsia="Helvetica Neue" w:cs="Helvetica"/>
          <w:color w:val="000000" w:themeColor="text1" w:themeTint="FF" w:themeShade="FF"/>
          <w:sz w:val="20"/>
          <w:szCs w:val="20"/>
          <w:lang w:val="fr-CH"/>
        </w:rPr>
        <w:t xml:space="preserve">qui n'ont encore jamais participé à un congrès international. </w:t>
      </w:r>
    </w:p>
    <w:p xmlns:wp14="http://schemas.microsoft.com/office/word/2010/wordml" w14:paraId="6D4EC480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  <w:t>Les frais de voyage, de séjour et d'entrée au congrès sont entièrement pris en charge.</w:t>
      </w:r>
    </w:p>
    <w:p xmlns:wp14="http://schemas.microsoft.com/office/word/2010/wordml" w:rsidP="4CD785AC" w14:paraId="1D821787" wp14:textId="78E89F0C">
      <w:pPr>
        <w:pStyle w:val="Normal"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 w:rsidRPr="4F268765" w:rsidR="4CD785AC">
        <w:rPr>
          <w:rFonts w:ascii="Helvetica" w:hAnsi="Helvetica" w:eastAsia="Helvetica Neue" w:cs="Helvetica"/>
          <w:color w:val="000000" w:themeColor="text1" w:themeTint="FF" w:themeShade="FF"/>
          <w:sz w:val="20"/>
          <w:szCs w:val="20"/>
          <w:lang w:val="fr-CH"/>
        </w:rPr>
        <w:t xml:space="preserve">Avez-vous 18 </w:t>
      </w:r>
      <w:r w:rsidRPr="4F268765" w:rsidR="4CD785AC">
        <w:rPr>
          <w:rFonts w:ascii="Helvetica" w:hAnsi="Helvetica" w:eastAsia="Helvetica Neue" w:cs="Helvetica"/>
          <w:sz w:val="20"/>
          <w:szCs w:val="20"/>
          <w:lang w:val="fr-CH"/>
        </w:rPr>
        <w:t xml:space="preserve">révolus </w:t>
      </w:r>
      <w:r w:rsidRPr="4F268765" w:rsidR="4CD785AC">
        <w:rPr>
          <w:rFonts w:ascii="Helvetica" w:hAnsi="Helvetica" w:eastAsia="Helvetica Neue" w:cs="Helvetica"/>
          <w:color w:val="000000" w:themeColor="text1" w:themeTint="FF" w:themeShade="FF"/>
          <w:sz w:val="20"/>
          <w:szCs w:val="20"/>
          <w:lang w:val="fr-CH"/>
        </w:rPr>
        <w:t xml:space="preserve">? Avez-vous envie de participer activement au congrès de </w:t>
      </w:r>
      <w:r w:rsidRPr="4F268765" w:rsidR="46AB380A">
        <w:rPr>
          <w:rFonts w:ascii="Helvetica" w:hAnsi="Helvetica" w:eastAsia="Helvetica Neue" w:cs="Helvetica"/>
          <w:color w:val="000000" w:themeColor="text1" w:themeTint="FF" w:themeShade="FF"/>
          <w:sz w:val="20"/>
          <w:szCs w:val="20"/>
          <w:lang w:val="fr-CH"/>
        </w:rPr>
        <w:t>Bruxelle</w:t>
      </w:r>
      <w:r w:rsidRPr="4F268765" w:rsidR="6E2E716C">
        <w:rPr>
          <w:rFonts w:ascii="Helvetica" w:hAnsi="Helvetica" w:eastAsia="Helvetica Neue" w:cs="Helvetica"/>
          <w:color w:val="000000" w:themeColor="text1" w:themeTint="FF" w:themeShade="FF"/>
          <w:sz w:val="20"/>
          <w:szCs w:val="20"/>
          <w:lang w:val="fr-CH"/>
        </w:rPr>
        <w:t>s</w:t>
      </w:r>
      <w:r w:rsidRPr="4F268765" w:rsidR="4CD785AC">
        <w:rPr>
          <w:rFonts w:ascii="Helvetica" w:hAnsi="Helvetica" w:eastAsia="Helvetica Neue" w:cs="Helvetica"/>
          <w:color w:val="000000" w:themeColor="text1" w:themeTint="FF" w:themeShade="FF"/>
          <w:sz w:val="20"/>
          <w:szCs w:val="20"/>
          <w:lang w:val="fr-CH"/>
        </w:rPr>
        <w:t xml:space="preserve"> compris la préparation et le suivi) ? Êtes-vous déjà membre de </w:t>
      </w:r>
      <w:proofErr w:type="spellStart"/>
      <w:r w:rsidRPr="4F268765" w:rsidR="4CD785AC">
        <w:rPr>
          <w:rFonts w:ascii="Helvetica" w:hAnsi="Helvetica" w:eastAsia="Helvetica Neue" w:cs="Helvetica"/>
          <w:color w:val="000000" w:themeColor="text1" w:themeTint="FF" w:themeShade="FF"/>
          <w:sz w:val="20"/>
          <w:szCs w:val="20"/>
          <w:lang w:val="fr-CH"/>
        </w:rPr>
        <w:t>Bibliosuisse</w:t>
      </w:r>
      <w:proofErr w:type="spellEnd"/>
      <w:r w:rsidRPr="4F268765" w:rsidR="4CD785AC">
        <w:rPr>
          <w:rFonts w:ascii="Helvetica" w:hAnsi="Helvetica" w:eastAsia="Helvetica Neue" w:cs="Helvetica"/>
          <w:color w:val="000000" w:themeColor="text1" w:themeTint="FF" w:themeShade="FF"/>
          <w:sz w:val="20"/>
          <w:szCs w:val="20"/>
          <w:lang w:val="fr-CH"/>
        </w:rPr>
        <w:t xml:space="preserve"> ou êtes-vous prêt à faire partie de la communauté des bibliothèques suisses en devenant </w:t>
      </w:r>
      <w:hyperlink r:id="R3446c69b8c464107">
        <w:r w:rsidRPr="4F268765" w:rsidR="4CD785AC">
          <w:rPr>
            <w:rFonts w:ascii="Helvetica" w:hAnsi="Helvetica" w:eastAsia="Helvetica Neue" w:cs="Helvetica"/>
            <w:color w:val="1155CC"/>
            <w:sz w:val="20"/>
            <w:szCs w:val="20"/>
            <w:u w:val="single"/>
            <w:lang w:val="fr-CH"/>
          </w:rPr>
          <w:t>membre individuel</w:t>
        </w:r>
      </w:hyperlink>
      <w:r w:rsidRPr="4F268765" w:rsidR="4CD785AC">
        <w:rPr>
          <w:rFonts w:ascii="Helvetica" w:hAnsi="Helvetica" w:eastAsia="Helvetica Neue" w:cs="Helvetica"/>
          <w:color w:val="000000" w:themeColor="text1" w:themeTint="FF" w:themeShade="FF"/>
          <w:sz w:val="20"/>
          <w:szCs w:val="20"/>
          <w:lang w:val="fr-CH"/>
        </w:rPr>
        <w:t xml:space="preserve"> ? </w:t>
      </w:r>
    </w:p>
    <w:p xmlns:wp14="http://schemas.microsoft.com/office/word/2010/wordml" w14:paraId="49723FE5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  <w:t>Dans ce cas, nous nous réjouissons de recevoir votre candidature</w:t>
      </w:r>
      <w:r>
        <w:rPr>
          <w:rFonts w:ascii="Helvetica" w:hAnsi="Helvetica" w:eastAsia="Helvetica Neue" w:cs="Helvetica"/>
          <w:sz w:val="20"/>
          <w:szCs w:val="20"/>
          <w:lang w:val="fr-CH"/>
        </w:rPr>
        <w:t xml:space="preserve"> par le biais de ce formulaire et en envoyant également un bref CV à </w:t>
      </w:r>
      <w:hyperlink r:id="rId3">
        <w:r>
          <w:rPr>
            <w:rFonts w:ascii="Helvetica" w:hAnsi="Helvetica" w:eastAsia="Helvetica Neue" w:cs="Helvetica"/>
            <w:color w:val="1155CC"/>
            <w:sz w:val="20"/>
            <w:szCs w:val="20"/>
            <w:u w:val="single"/>
            <w:lang w:val="fr-CH"/>
          </w:rPr>
          <w:t>Heike.Ehrlicher@Bibliosuisse.ch</w:t>
        </w:r>
      </w:hyperlink>
      <w:r>
        <w:rPr>
          <w:rFonts w:ascii="Helvetica" w:hAnsi="Helvetica" w:eastAsia="Helvetica Neue" w:cs="Helvetica"/>
          <w:sz w:val="20"/>
          <w:szCs w:val="20"/>
          <w:lang w:val="fr-CH"/>
        </w:rPr>
        <w:t xml:space="preserve">: </w:t>
      </w:r>
    </w:p>
    <w:p xmlns:wp14="http://schemas.microsoft.com/office/word/2010/wordml" w14:paraId="0A37501D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5DAB6C7B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6D9F4D22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b/>
          <w:b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b/>
          <w:color w:val="000000"/>
          <w:sz w:val="20"/>
          <w:szCs w:val="20"/>
          <w:lang w:val="fr-CH"/>
        </w:rPr>
        <w:t>Nom, prénom</w:t>
      </w:r>
    </w:p>
    <w:p xmlns:wp14="http://schemas.microsoft.com/office/word/2010/wordml" w14:paraId="02EB378F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6A05A809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5A39BBE3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41C8F396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08D49FD0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b/>
          <w:b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b/>
          <w:color w:val="000000"/>
          <w:sz w:val="20"/>
          <w:szCs w:val="20"/>
          <w:lang w:val="fr-CH"/>
        </w:rPr>
        <w:t>Domaine d'activité actuel / institution</w:t>
      </w:r>
    </w:p>
    <w:p xmlns:wp14="http://schemas.microsoft.com/office/word/2010/wordml" w14:paraId="72A3D3EC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0D0B940D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0E27B00A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60061E4C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7356B56F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b/>
          <w:b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b/>
          <w:color w:val="000000"/>
          <w:sz w:val="20"/>
          <w:szCs w:val="20"/>
          <w:lang w:val="fr-CH"/>
        </w:rPr>
        <w:t>Année d'entrée dans la vie professionnelle</w:t>
      </w:r>
    </w:p>
    <w:p xmlns:wp14="http://schemas.microsoft.com/office/word/2010/wordml" w14:paraId="44EAFD9C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4B94D5A5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3DEEC669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3656B9AB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45FB0818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163F2DDC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b/>
          <w:color w:val="000000"/>
          <w:sz w:val="20"/>
          <w:szCs w:val="20"/>
          <w:lang w:val="fr-CH"/>
        </w:rPr>
        <w:t xml:space="preserve">Motivation </w:t>
      </w: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  <w:t xml:space="preserve">(Veuillez nous </w:t>
      </w:r>
      <w:r>
        <w:rPr>
          <w:rFonts w:ascii="Helvetica" w:hAnsi="Helvetica" w:eastAsia="Helvetica Neue" w:cs="Helvetica"/>
          <w:sz w:val="20"/>
          <w:szCs w:val="20"/>
          <w:lang w:val="fr-CH"/>
        </w:rPr>
        <w:t xml:space="preserve">dire </w:t>
      </w: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  <w:t xml:space="preserve">en quelques phrases pourquoi vous aimeriez </w:t>
      </w:r>
      <w:r>
        <w:rPr>
          <w:rFonts w:ascii="Helvetica" w:hAnsi="Helvetica" w:eastAsia="Helvetica Neue" w:cs="Helvetica"/>
          <w:sz w:val="20"/>
          <w:szCs w:val="20"/>
          <w:lang w:val="fr-CH"/>
        </w:rPr>
        <w:t>participer au congrès</w:t>
      </w: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  <w:t>)</w:t>
      </w:r>
    </w:p>
    <w:p xmlns:wp14="http://schemas.microsoft.com/office/word/2010/wordml" w14:paraId="049F31CB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53128261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62486C05" wp14:textId="77777777">
      <w:pPr>
        <w:pStyle w:val="Normal"/>
        <w:pBdr/>
        <w:spacing w:line="312" w:lineRule="auto"/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pPr>
      <w:r>
        <w:rPr>
          <w:rFonts w:ascii="Helvetica" w:hAnsi="Helvetica" w:eastAsia="Helvetica Neue" w:cs="Helvetica"/>
          <w:color w:val="000000"/>
          <w:sz w:val="20"/>
          <w:szCs w:val="20"/>
          <w:lang w:val="fr-CH"/>
        </w:rPr>
      </w:r>
    </w:p>
    <w:p xmlns:wp14="http://schemas.microsoft.com/office/word/2010/wordml" w14:paraId="4101652C" wp14:textId="77777777">
      <w:pPr>
        <w:pStyle w:val="Normal"/>
        <w:pBdr/>
        <w:spacing w:line="312" w:lineRule="auto"/>
        <w:rPr>
          <w:rFonts w:ascii="Helvetica Neue" w:hAnsi="Helvetica Neue" w:eastAsia="Helvetica Neue" w:cs="Helvetica Neue"/>
          <w:color w:val="000000"/>
          <w:sz w:val="20"/>
          <w:szCs w:val="20"/>
          <w:lang w:val="fr-CH"/>
        </w:rPr>
      </w:pPr>
      <w:r>
        <w:rPr>
          <w:rFonts w:ascii="Helvetica Neue" w:hAnsi="Helvetica Neue" w:eastAsia="Helvetica Neue" w:cs="Helvetica Neue"/>
          <w:color w:val="000000"/>
          <w:sz w:val="20"/>
          <w:szCs w:val="20"/>
          <w:lang w:val="fr-CH"/>
        </w:rPr>
      </w:r>
    </w:p>
    <w:p xmlns:wp14="http://schemas.microsoft.com/office/word/2010/wordml" w14:paraId="4B99056E" wp14:textId="77777777">
      <w:pPr>
        <w:pStyle w:val="Normal"/>
        <w:pBdr/>
        <w:spacing w:line="312" w:lineRule="auto"/>
        <w:rPr>
          <w:rFonts w:ascii="Helvetica Neue" w:hAnsi="Helvetica Neue" w:eastAsia="Helvetica Neue" w:cs="Helvetica Neue"/>
          <w:color w:val="000000"/>
          <w:sz w:val="20"/>
          <w:szCs w:val="20"/>
          <w:lang w:val="fr-CH"/>
        </w:rPr>
      </w:pPr>
      <w:r>
        <w:rPr>
          <w:rFonts w:ascii="Helvetica Neue" w:hAnsi="Helvetica Neue" w:eastAsia="Helvetica Neue" w:cs="Helvetica Neue"/>
          <w:color w:val="000000"/>
          <w:sz w:val="20"/>
          <w:szCs w:val="20"/>
          <w:lang w:val="fr-CH"/>
        </w:rPr>
      </w:r>
    </w:p>
    <w:p xmlns:wp14="http://schemas.microsoft.com/office/word/2010/wordml" w14:paraId="1299C43A" wp14:textId="77777777">
      <w:pPr>
        <w:pStyle w:val="Normal"/>
        <w:pBdr/>
        <w:spacing w:line="312" w:lineRule="auto"/>
        <w:rPr>
          <w:rFonts w:ascii="Helvetica Neue" w:hAnsi="Helvetica Neue" w:eastAsia="Helvetica Neue" w:cs="Helvetica Neue"/>
          <w:color w:val="000000"/>
          <w:sz w:val="20"/>
          <w:szCs w:val="20"/>
          <w:lang w:val="fr-CH"/>
        </w:rPr>
      </w:pPr>
      <w:r>
        <w:rPr/>
      </w:r>
    </w:p>
    <w:sectPr>
      <w:headerReference w:type="default" r:id="rId4"/>
      <w:type w:val="nextPage"/>
      <w:pgSz w:w="11906" w:h="16838" w:orient="portrait"/>
      <w:pgMar w:top="2835" w:right="1134" w:bottom="1474" w:left="1985" w:header="680" w:footer="0" w:gutter="0"/>
      <w:pgNumType w:fmt="decimal" w:start="1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p xmlns:wp14="http://schemas.microsoft.com/office/word/2010/wordml" w14:paraId="3B18EFEC" wp14:textId="77777777">
    <w:pPr>
      <w:pStyle w:val="Normal"/>
      <w:pBdr/>
      <w:tabs>
        <w:tab w:val="clear" w:pos="720"/>
        <w:tab w:val="center" w:leader="none" w:pos="4536"/>
        <w:tab w:val="right" w:leader="none" w:pos="9072"/>
      </w:tabs>
      <w:spacing w:line="240" w:lineRule="auto"/>
      <w:rPr>
        <w:color w:val="000000"/>
      </w:rPr>
    </w:pPr>
    <w:r>
      <w:rPr>
        <w:color w:val="000000"/>
      </w:rPr>
      <w:drawing>
        <wp:anchor xmlns:wp14="http://schemas.microsoft.com/office/word/2010/wordprocessingDrawing" distT="0" distB="0" distL="0" distR="0" simplePos="0" relativeHeight="2" behindDoc="1" locked="0" layoutInCell="0" allowOverlap="1" wp14:anchorId="08CAF59D" wp14:editId="777777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310" cy="1069086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  <w:nsid w:val="41e190bd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140cca98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36743D"/>
    <w:rsid w:val="2536743D"/>
    <w:rsid w:val="46AB380A"/>
    <w:rsid w:val="4CD785AC"/>
    <w:rsid w:val="4F268765"/>
    <w:rsid w:val="50BDCFEB"/>
    <w:rsid w:val="6B56C208"/>
    <w:rsid w:val="6E2E716C"/>
    <w:rsid w:val="7606B856"/>
  </w:rsids>
  <w:themeFontLang w:val="de-CH" w:eastAsia="" w:bidi=""/>
  <w14:docId w14:val="5ADDA2E4"/>
  <w15:docId w15:val="{B82AEDCA-27C0-4EC0-AE4F-AE30E6C3504A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Calibri"/>
        <w:sz w:val="22"/>
        <w:szCs w:val="22"/>
        <w:lang w:val="fr-CH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1860"/>
    <w:pPr>
      <w:widowControl/>
      <w:bidi w:val="0"/>
      <w:spacing w:before="0" w:after="0" w:line="288" w:lineRule="auto"/>
      <w:jc w:val="left"/>
    </w:pPr>
    <w:rPr>
      <w:rFonts w:ascii="Calibri" w:hAnsi="Calibri" w:eastAsia="Calibri" w:cs="Calibri"/>
      <w:color w:val="auto"/>
      <w:kern w:val="0"/>
      <w:sz w:val="22"/>
      <w:szCs w:val="22"/>
      <w:lang w:val="de-CH" w:eastAsia="de-DE" w:bidi="ar-SA"/>
    </w:rPr>
  </w:style>
  <w:style w:type="paragraph" w:styleId="Titre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auftextZchn" w:customStyle="1">
    <w:name w:val="Lauftext Zchn"/>
    <w:basedOn w:val="DefaultParagraphFont"/>
    <w:link w:val="Lauftext"/>
    <w:qFormat/>
    <w:rsid w:val="00871860"/>
    <w:rPr>
      <w:lang w:val="de-CH"/>
    </w:rPr>
  </w:style>
  <w:style w:type="character" w:styleId="HeaderChar" w:customStyle="1">
    <w:name w:val="Header Char"/>
    <w:basedOn w:val="DefaultParagraphFont"/>
    <w:uiPriority w:val="99"/>
    <w:qFormat/>
    <w:rsid w:val="007035fb"/>
    <w:rPr>
      <w:lang w:val="de-CH"/>
    </w:rPr>
  </w:style>
  <w:style w:type="character" w:styleId="FooterChar" w:customStyle="1">
    <w:name w:val="Footer Char"/>
    <w:basedOn w:val="DefaultParagraphFont"/>
    <w:uiPriority w:val="99"/>
    <w:qFormat/>
    <w:rsid w:val="007035fb"/>
    <w:rPr>
      <w:lang w:val="de-CH"/>
    </w:rPr>
  </w:style>
  <w:style w:type="character" w:styleId="LienInternet">
    <w:name w:val="Lien Internet"/>
    <w:basedOn w:val="DefaultParagraphFont"/>
    <w:uiPriority w:val="99"/>
    <w:unhideWhenUsed/>
    <w:rsid w:val="00f93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9382b"/>
    <w:rPr>
      <w:color w:val="605E5C"/>
      <w:shd w:val="clear" w:fill="E1DFDD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before="0" w:after="140" w:line="276" w:lineRule="auto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reprincip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auftext" w:customStyle="1">
    <w:name w:val="Lauftext"/>
    <w:basedOn w:val="Normal"/>
    <w:link w:val="LauftextZchn"/>
    <w:qFormat/>
    <w:rsid w:val="00871860"/>
    <w:pPr/>
    <w:rPr/>
  </w:style>
  <w:style w:type="paragraph" w:styleId="BibliosuisseLauftext" w:customStyle="1">
    <w:name w:val="Bibliosuisse_Lauftext"/>
    <w:qFormat/>
    <w:rsid w:val="00c9737f"/>
    <w:pPr>
      <w:widowControl/>
      <w:bidi w:val="0"/>
      <w:spacing w:before="0" w:after="0" w:line="312" w:lineRule="auto"/>
      <w:contextualSpacing/>
      <w:jc w:val="left"/>
    </w:pPr>
    <w:rPr>
      <w:rFonts w:ascii="Helvetica" w:hAnsi="Helvetica" w:eastAsia="Calibri" w:cs="Helvetica"/>
      <w:color w:val="auto"/>
      <w:kern w:val="0"/>
      <w:sz w:val="20"/>
      <w:szCs w:val="18"/>
      <w:lang w:val="de-CH" w:eastAsia="de-DE" w:bidi="ar-SA"/>
    </w:rPr>
  </w:style>
  <w:style w:type="paragraph" w:styleId="BibliosuisseBetreffzeile" w:customStyle="1">
    <w:name w:val="Bibliosuisse_Betreffzeile"/>
    <w:basedOn w:val="BibliosuisseLauftext"/>
    <w:next w:val="BibliosuisseLauftext"/>
    <w:qFormat/>
    <w:rsid w:val="00c9737f"/>
    <w:pPr/>
    <w:rPr>
      <w:b/>
      <w:bCs/>
      <w:sz w:val="28"/>
      <w:szCs w:val="24"/>
    </w:rPr>
  </w:style>
  <w:style w:type="paragraph" w:styleId="BibliosuisseUntertitel" w:customStyle="1">
    <w:name w:val="Bibliosuisse_Untertitel"/>
    <w:basedOn w:val="BibliosuisseLauftext"/>
    <w:next w:val="Lauftext"/>
    <w:qFormat/>
    <w:rsid w:val="00de1ece"/>
    <w:pPr/>
    <w:rPr>
      <w:b/>
      <w:bCs/>
    </w:rPr>
  </w:style>
  <w:style w:type="paragraph" w:styleId="BibliosuisseListe" w:customStyle="1">
    <w:name w:val="Bibliosuisse_Liste"/>
    <w:basedOn w:val="BibliosuisseLauftext"/>
    <w:qFormat/>
    <w:rsid w:val="00e8349f"/>
    <w:pPr>
      <w:numPr>
        <w:ilvl w:val="0"/>
        <w:numId w:val="1"/>
      </w:numPr>
      <w:ind w:left="170" w:hanging="170"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7035fb"/>
    <w:pPr>
      <w:tabs>
        <w:tab w:val="clear" w:pos="720"/>
        <w:tab w:val="center" w:leader="none" w:pos="4536"/>
        <w:tab w:val="right" w:leader="none" w:pos="9072"/>
      </w:tabs>
      <w:spacing w:line="240" w:lineRule="auto"/>
    </w:pPr>
    <w:rPr/>
  </w:style>
  <w:style w:type="paragraph" w:styleId="Pieddepage">
    <w:name w:val="Footer"/>
    <w:basedOn w:val="Normal"/>
    <w:link w:val="FooterChar"/>
    <w:uiPriority w:val="99"/>
    <w:unhideWhenUsed/>
    <w:rsid w:val="007035fb"/>
    <w:pPr>
      <w:tabs>
        <w:tab w:val="clear" w:pos="720"/>
        <w:tab w:val="center" w:leader="none" w:pos="4536"/>
        <w:tab w:val="right" w:leader="none" w:pos="9072"/>
      </w:tabs>
      <w:spacing w:line="240" w:lineRule="auto"/>
    </w:pPr>
    <w:rPr/>
  </w:style>
  <w:style w:type="paragraph" w:styleId="ListParagraph">
    <w:name w:val="List Paragraph"/>
    <w:basedOn w:val="Normal"/>
    <w:uiPriority w:val="34"/>
    <w:qFormat/>
    <w:rsid w:val="00157197"/>
    <w:pPr>
      <w:spacing w:before="0" w:after="0"/>
      <w:ind w:left="720" w:hanging="0"/>
      <w:contextualSpacing/>
    </w:pPr>
    <w:rPr/>
  </w:style>
  <w:style w:type="paragraph" w:styleId="Soustitr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mailto:Heike.Ehrlicher@Bibliosuisse.ch" TargetMode="External" Id="rId3" /><Relationship Type="http://schemas.openxmlformats.org/officeDocument/2006/relationships/header" Target="header1.xml" Id="rId4" /><Relationship Type="http://schemas.openxmlformats.org/officeDocument/2006/relationships/numbering" Target="numbering.xml" Id="rId5" /><Relationship Type="http://schemas.openxmlformats.org/officeDocument/2006/relationships/fontTable" Target="fontTable.xml" Id="rId6" /><Relationship Type="http://schemas.openxmlformats.org/officeDocument/2006/relationships/settings" Target="settings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9" /><Relationship Type="http://schemas.openxmlformats.org/officeDocument/2006/relationships/customXml" Target="../customXml/item2.xml" Id="rId10" /><Relationship Type="http://schemas.openxmlformats.org/officeDocument/2006/relationships/customXml" Target="../customXml/item3.xml" Id="rId11" /><Relationship Type="http://schemas.openxmlformats.org/officeDocument/2006/relationships/customXml" Target="../customXml/item4.xml" Id="rId12" /><Relationship Type="http://schemas.openxmlformats.org/officeDocument/2006/relationships/hyperlink" Target="https://bibliosuisse.ch/fr/Membres/De-bonnes-raisons-pour-devenir-membre" TargetMode="External" Id="R3446c69b8c464107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rIBUdLQSFkSnTppa592gNNCeY0Q==">AMUW2mXPBXmXZ0Qtwfj663ghvteQgpAjRsBINGQr4he4AJIFMAxijzQQEo+RpOhYeFO0S8k5YkqdR7meeZKlgEjWY0crm+CR93boMrXzAAwMn6l0Pr5kIdE3CmEL51l1ziY0dWm+H2NhrwRox1cUJJ04FinXhWwFRxFpfOCd0gK9dG7YZy25iIHe2S1OoVvrWYoBDaPT2cr5j6KNLXAJ12ByvVPSm1Q+dz2BbbUuSAY25H0cYwAfFUcldTOy67jEValkJN23ZaRPMreiGrcCw7ReJdWgfMwunu+JIQVJmn2KYMVeQb9TYL23Mf8QvFQBNBt87Itp2quWZM4xI5fqc5QDeZO4UIu6uIwq1bw/N1Uw75kN0EnApND/kaaWKrg+A+fGa2jWAOUxJQ0Fy5i2LoUAo9hydMt6G8oX46eGPPx5wsV9qOKIHFlUuZoy6HQfwPOVMGwcS6zp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6" ma:contentTypeDescription="Ein neues Dokument erstellen." ma:contentTypeScope="" ma:versionID="3584254a184bb6204f8580dc7ddbd540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e45387c7323fbca171208df18ebfe6e0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E4901-8A7B-4A35-9CDB-DC900A5B55EC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0AB2857-8506-49BE-A6D4-C829242231BC}"/>
</file>

<file path=customXml/itemProps4.xml><?xml version="1.0" encoding="utf-8"?>
<ds:datastoreItem xmlns:ds="http://schemas.openxmlformats.org/officeDocument/2006/customXml" ds:itemID="{7D3EA837-99DF-4BBF-B708-5FA3786FAC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BurgerGasser3</dc:creator>
  <dc:description/>
  <lastModifiedBy>genevieve.clavel@gmail.com</lastModifiedBy>
  <revision>7</revision>
  <lastPrinted>2021-11-29T15:46:00.0000000Z</lastPrinted>
  <dcterms:created xsi:type="dcterms:W3CDTF">2021-11-29T07:22:00.0000000Z</dcterms:created>
  <dcterms:modified xsi:type="dcterms:W3CDTF">2022-11-16T12:56:59.6558269Z</dcterms:modified>
  <dc:language>fr-CH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